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D87EE" w14:textId="39FE56A5"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8" w:name="_Toc235221545"/>
      <w:r w:rsidR="00C6326B" w:rsidRPr="00A51C84">
        <w:rPr>
          <w:rFonts w:asciiTheme="minorHAnsi" w:hAnsiTheme="minorHAnsi" w:cstheme="minorHAnsi"/>
          <w:sz w:val="22"/>
          <w:szCs w:val="22"/>
        </w:rPr>
        <w:t xml:space="preserve">Vignette </w:t>
      </w:r>
      <w:r w:rsidR="00863AD2" w:rsidRPr="00A51C84">
        <w:rPr>
          <w:rFonts w:asciiTheme="minorHAnsi" w:hAnsiTheme="minorHAnsi" w:cstheme="minorHAnsi"/>
          <w:sz w:val="22"/>
          <w:szCs w:val="22"/>
        </w:rPr>
        <w:t>4</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Acute Stress Disorder</w:t>
      </w:r>
      <w:bookmarkEnd w:id="8"/>
    </w:p>
    <w:p w14:paraId="01145A41" w14:textId="77777777" w:rsidR="00C6326B" w:rsidRPr="00A51C84" w:rsidRDefault="00C6326B" w:rsidP="00C66607">
      <w:pPr>
        <w:contextualSpacing/>
        <w:rPr>
          <w:rFonts w:cstheme="minorHAnsi"/>
        </w:rPr>
      </w:pPr>
    </w:p>
    <w:p w14:paraId="4D7B0EBE" w14:textId="1036991B" w:rsidR="003C58F2" w:rsidRPr="00A51C84" w:rsidRDefault="00580D0B" w:rsidP="00C66607">
      <w:pPr>
        <w:contextualSpacing/>
        <w:rPr>
          <w:rFonts w:cstheme="minorHAnsi"/>
        </w:rPr>
      </w:pPr>
      <w:r w:rsidRPr="00A51C84">
        <w:rPr>
          <w:rFonts w:cstheme="minorHAnsi"/>
        </w:rPr>
        <w:t xml:space="preserve">A 32-year-old male soldier with three prior deployments to Iraq and Afghanistan as an infantryman, reports that on his last deployment he lost consciousness when an improvised explosive device (IED) caused his vehicle to crash and his head hit the windshield. He was not wearing his helmet. His wife </w:t>
      </w:r>
      <w:proofErr w:type="gramStart"/>
      <w:r w:rsidRPr="00A51C84">
        <w:rPr>
          <w:rFonts w:cstheme="minorHAnsi"/>
        </w:rPr>
        <w:t>reports,</w:t>
      </w:r>
      <w:proofErr w:type="gramEnd"/>
      <w:r w:rsidRPr="00A51C84">
        <w:rPr>
          <w:rFonts w:cstheme="minorHAnsi"/>
        </w:rPr>
        <w:t xml:space="preserve"> since he has been </w:t>
      </w:r>
      <w:proofErr w:type="gramStart"/>
      <w:r w:rsidRPr="00A51C84">
        <w:rPr>
          <w:rFonts w:cstheme="minorHAnsi"/>
        </w:rPr>
        <w:t>home</w:t>
      </w:r>
      <w:proofErr w:type="gramEnd"/>
      <w:r w:rsidRPr="00A51C84">
        <w:rPr>
          <w:rFonts w:cstheme="minorHAnsi"/>
        </w:rPr>
        <w:t>, the patient has experienced several symptoms including onset of fear, easy startle, and insomnia. She reports episodes of emotional numbing that alternate with emotional outbursts and severe anxiety. He is anxiously dreading his upcoming fourth deployment. His neurologist asked for a psychiatric consultation.</w:t>
      </w:r>
    </w:p>
    <w:p w14:paraId="79AC03D5" w14:textId="77777777" w:rsidR="00580D0B" w:rsidRPr="00A51C84" w:rsidRDefault="00580D0B" w:rsidP="00C66607">
      <w:pPr>
        <w:contextualSpacing/>
        <w:rPr>
          <w:rFonts w:cstheme="minorHAnsi"/>
        </w:rPr>
      </w:pPr>
    </w:p>
    <w:p w14:paraId="04F16C0C" w14:textId="77777777" w:rsidR="00C6326B" w:rsidRPr="00A51C84" w:rsidRDefault="00C6326B" w:rsidP="00C66607">
      <w:pPr>
        <w:contextualSpacing/>
        <w:rPr>
          <w:rFonts w:cstheme="minorHAnsi"/>
        </w:rPr>
      </w:pPr>
      <w:r w:rsidRPr="00A51C84">
        <w:rPr>
          <w:rFonts w:cstheme="minorHAnsi"/>
        </w:rPr>
        <w:t>Further medical history reveals:</w:t>
      </w:r>
    </w:p>
    <w:p w14:paraId="3CCAB47E" w14:textId="77777777" w:rsidR="00FE67E8" w:rsidRPr="00A51C84" w:rsidRDefault="00C6326B" w:rsidP="00C66607">
      <w:pPr>
        <w:pStyle w:val="ListParagraph"/>
        <w:numPr>
          <w:ilvl w:val="0"/>
          <w:numId w:val="4"/>
        </w:numPr>
        <w:ind w:left="360"/>
        <w:rPr>
          <w:rFonts w:cstheme="minorHAnsi"/>
        </w:rPr>
      </w:pPr>
      <w:r w:rsidRPr="00A51C84">
        <w:rPr>
          <w:rFonts w:cstheme="minorHAnsi"/>
        </w:rPr>
        <w:t>No alcohol use</w:t>
      </w:r>
      <w:r w:rsidR="00C92F96" w:rsidRPr="00A51C84">
        <w:rPr>
          <w:rFonts w:cstheme="minorHAnsi"/>
        </w:rPr>
        <w:t>.</w:t>
      </w:r>
    </w:p>
    <w:p w14:paraId="477B1F16" w14:textId="77777777" w:rsidR="00FE67E8" w:rsidRPr="00A51C84" w:rsidRDefault="00C6326B" w:rsidP="00C66607">
      <w:pPr>
        <w:pStyle w:val="ListParagraph"/>
        <w:numPr>
          <w:ilvl w:val="0"/>
          <w:numId w:val="4"/>
        </w:numPr>
        <w:ind w:left="360"/>
        <w:rPr>
          <w:rFonts w:cstheme="minorHAnsi"/>
        </w:rPr>
      </w:pPr>
      <w:r w:rsidRPr="00A51C84">
        <w:rPr>
          <w:rFonts w:cstheme="minorHAnsi"/>
        </w:rPr>
        <w:t>No seizure history</w:t>
      </w:r>
      <w:r w:rsidR="00C92F96" w:rsidRPr="00A51C84">
        <w:rPr>
          <w:rFonts w:cstheme="minorHAnsi"/>
        </w:rPr>
        <w:t>.</w:t>
      </w:r>
    </w:p>
    <w:p w14:paraId="59647C9C" w14:textId="77777777" w:rsidR="00FE67E8" w:rsidRPr="00A51C84" w:rsidRDefault="00C6326B" w:rsidP="00C66607">
      <w:pPr>
        <w:pStyle w:val="ListParagraph"/>
        <w:numPr>
          <w:ilvl w:val="0"/>
          <w:numId w:val="4"/>
        </w:numPr>
        <w:ind w:left="360"/>
        <w:rPr>
          <w:rFonts w:cstheme="minorHAnsi"/>
        </w:rPr>
      </w:pPr>
      <w:r w:rsidRPr="00A51C84">
        <w:rPr>
          <w:rFonts w:cstheme="minorHAnsi"/>
        </w:rPr>
        <w:t>Normal head MRI</w:t>
      </w:r>
      <w:r w:rsidR="00C92F96" w:rsidRPr="00A51C84">
        <w:rPr>
          <w:rFonts w:cstheme="minorHAnsi"/>
        </w:rPr>
        <w:t>.</w:t>
      </w:r>
    </w:p>
    <w:p w14:paraId="7F0D62E8" w14:textId="77777777" w:rsidR="00FE67E8" w:rsidRPr="00A51C84" w:rsidRDefault="00C6326B" w:rsidP="00C66607">
      <w:pPr>
        <w:pStyle w:val="ListParagraph"/>
        <w:numPr>
          <w:ilvl w:val="0"/>
          <w:numId w:val="4"/>
        </w:numPr>
        <w:ind w:left="360"/>
        <w:rPr>
          <w:rFonts w:cstheme="minorHAnsi"/>
        </w:rPr>
      </w:pPr>
      <w:r w:rsidRPr="00A51C84">
        <w:rPr>
          <w:rFonts w:cstheme="minorHAnsi"/>
        </w:rPr>
        <w:t>Strong family and community support</w:t>
      </w:r>
      <w:r w:rsidR="00C92F96" w:rsidRPr="00A51C84">
        <w:rPr>
          <w:rFonts w:cstheme="minorHAnsi"/>
        </w:rPr>
        <w:t>.</w:t>
      </w:r>
    </w:p>
    <w:p w14:paraId="3F98503F" w14:textId="77777777" w:rsidR="00FE67E8" w:rsidRPr="00A51C84" w:rsidRDefault="00C6326B" w:rsidP="00C66607">
      <w:pPr>
        <w:pStyle w:val="ListParagraph"/>
        <w:numPr>
          <w:ilvl w:val="0"/>
          <w:numId w:val="4"/>
        </w:numPr>
        <w:ind w:left="360"/>
        <w:rPr>
          <w:rFonts w:cstheme="minorHAnsi"/>
        </w:rPr>
      </w:pPr>
      <w:r w:rsidRPr="00A51C84">
        <w:rPr>
          <w:rFonts w:cstheme="minorHAnsi"/>
        </w:rPr>
        <w:t>WBC count 8.6</w:t>
      </w:r>
      <w:r w:rsidR="00C92F96" w:rsidRPr="00A51C84">
        <w:rPr>
          <w:rFonts w:cstheme="minorHAnsi"/>
        </w:rPr>
        <w:t>.</w:t>
      </w:r>
    </w:p>
    <w:p w14:paraId="514B655D" w14:textId="77777777" w:rsidR="00FE67E8" w:rsidRPr="00A51C84" w:rsidRDefault="00C6326B" w:rsidP="00C66607">
      <w:pPr>
        <w:pStyle w:val="ListParagraph"/>
        <w:numPr>
          <w:ilvl w:val="0"/>
          <w:numId w:val="4"/>
        </w:numPr>
        <w:ind w:left="360"/>
        <w:rPr>
          <w:rFonts w:cstheme="minorHAnsi"/>
        </w:rPr>
      </w:pPr>
      <w:r w:rsidRPr="00A51C84">
        <w:rPr>
          <w:rFonts w:cstheme="minorHAnsi"/>
        </w:rPr>
        <w:t>Blood pressure 130/80, heart rate 84</w:t>
      </w:r>
      <w:r w:rsidR="00C92F96" w:rsidRPr="00A51C84">
        <w:rPr>
          <w:rFonts w:cstheme="minorHAnsi"/>
        </w:rPr>
        <w:t>.</w:t>
      </w:r>
    </w:p>
    <w:p w14:paraId="547C90E1" w14:textId="77777777" w:rsidR="00FE67E8" w:rsidRPr="00A51C84" w:rsidRDefault="00C6326B" w:rsidP="00C66607">
      <w:pPr>
        <w:pStyle w:val="ListParagraph"/>
        <w:numPr>
          <w:ilvl w:val="0"/>
          <w:numId w:val="4"/>
        </w:numPr>
        <w:ind w:left="360"/>
        <w:rPr>
          <w:rFonts w:cstheme="minorHAnsi"/>
        </w:rPr>
      </w:pPr>
      <w:r w:rsidRPr="00A51C84">
        <w:rPr>
          <w:rFonts w:cstheme="minorHAnsi"/>
        </w:rPr>
        <w:t>Mini-Mental Status Examination score 28/30</w:t>
      </w:r>
      <w:r w:rsidR="00C92F96" w:rsidRPr="00A51C84">
        <w:rPr>
          <w:rFonts w:cstheme="minorHAnsi"/>
        </w:rPr>
        <w:t>.</w:t>
      </w:r>
    </w:p>
    <w:p w14:paraId="1F29CE07" w14:textId="6E227CFD" w:rsidR="00C6326B" w:rsidRPr="00A51C84" w:rsidRDefault="00C6326B" w:rsidP="00C66607">
      <w:pPr>
        <w:pStyle w:val="ListParagraph"/>
        <w:numPr>
          <w:ilvl w:val="0"/>
          <w:numId w:val="4"/>
        </w:numPr>
        <w:ind w:left="360"/>
        <w:rPr>
          <w:rFonts w:cstheme="minorHAnsi"/>
        </w:rPr>
      </w:pPr>
      <w:r w:rsidRPr="00A51C84">
        <w:rPr>
          <w:rFonts w:cstheme="minorHAnsi"/>
        </w:rPr>
        <w:t>He is on no current medications</w:t>
      </w:r>
      <w:r w:rsidR="00C92F96" w:rsidRPr="00A51C84">
        <w:rPr>
          <w:rFonts w:cstheme="minorHAnsi"/>
        </w:rPr>
        <w:t>.</w:t>
      </w:r>
    </w:p>
    <w:p w14:paraId="794ED0EC" w14:textId="77777777" w:rsidR="002A7D97" w:rsidRPr="00A51C84" w:rsidRDefault="002A7D97" w:rsidP="00C66607">
      <w:pPr>
        <w:contextualSpacing/>
        <w:rPr>
          <w:rFonts w:cstheme="minorHAnsi"/>
        </w:rPr>
      </w:pPr>
    </w:p>
    <w:p w14:paraId="44D9060A" w14:textId="77777777" w:rsidR="002A7D97" w:rsidRPr="00A51C84" w:rsidRDefault="002A7D97" w:rsidP="00C66607">
      <w:pPr>
        <w:contextualSpacing/>
        <w:rPr>
          <w:rFonts w:cstheme="minorHAnsi"/>
        </w:rPr>
      </w:pPr>
      <w:r w:rsidRPr="00A51C84">
        <w:rPr>
          <w:rFonts w:eastAsia="Times New Roman" w:cstheme="minorHAnsi"/>
          <w:b/>
          <w:bCs/>
          <w:iCs/>
          <w:color w:val="4F81BD"/>
        </w:rPr>
        <w:t>Discussion Questions:</w:t>
      </w:r>
    </w:p>
    <w:p w14:paraId="4F1EF5DC" w14:textId="77777777" w:rsidR="001070E7" w:rsidRDefault="001070E7" w:rsidP="00C66607">
      <w:pPr>
        <w:pStyle w:val="Heading3"/>
        <w:spacing w:before="0"/>
        <w:contextualSpacing/>
        <w:rPr>
          <w:rFonts w:asciiTheme="minorHAnsi" w:hAnsiTheme="minorHAnsi" w:cstheme="minorHAnsi"/>
        </w:rPr>
      </w:pPr>
    </w:p>
    <w:p w14:paraId="3BFE5DBF" w14:textId="40671F0C" w:rsidR="008E539C"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 xml:space="preserve">What is important about the relationship between his head injury and his emotional symptoms? How have military activities in Iraq and Afghanistan impacted </w:t>
      </w:r>
      <w:r w:rsidR="00C92F96" w:rsidRPr="00A51C84">
        <w:rPr>
          <w:rFonts w:asciiTheme="minorHAnsi" w:hAnsiTheme="minorHAnsi" w:cstheme="minorHAnsi"/>
        </w:rPr>
        <w:br/>
      </w:r>
      <w:r w:rsidRPr="00A51C84">
        <w:rPr>
          <w:rFonts w:asciiTheme="minorHAnsi" w:hAnsiTheme="minorHAnsi" w:cstheme="minorHAnsi"/>
        </w:rPr>
        <w:t>mental health needs?</w:t>
      </w:r>
    </w:p>
    <w:p w14:paraId="65F570F2" w14:textId="77777777" w:rsidR="001070E7" w:rsidRDefault="001070E7" w:rsidP="001070E7">
      <w:pPr>
        <w:pStyle w:val="Heading3"/>
        <w:spacing w:before="0"/>
        <w:contextualSpacing/>
        <w:rPr>
          <w:rFonts w:asciiTheme="minorHAnsi" w:hAnsiTheme="minorHAnsi" w:cstheme="minorHAnsi"/>
        </w:rPr>
      </w:pPr>
    </w:p>
    <w:p w14:paraId="13FAE489" w14:textId="77777777" w:rsidR="001070E7" w:rsidRDefault="001070E7" w:rsidP="001070E7"/>
    <w:p w14:paraId="1B1E0F79" w14:textId="77777777" w:rsidR="001070E7" w:rsidRDefault="001070E7" w:rsidP="001070E7"/>
    <w:p w14:paraId="6B44552B" w14:textId="77777777" w:rsidR="001070E7" w:rsidRDefault="001070E7" w:rsidP="001070E7"/>
    <w:p w14:paraId="37844603" w14:textId="77777777" w:rsidR="001070E7" w:rsidRDefault="001070E7" w:rsidP="001070E7"/>
    <w:p w14:paraId="0FCD3471" w14:textId="77777777" w:rsidR="001070E7" w:rsidRDefault="001070E7" w:rsidP="001070E7"/>
    <w:p w14:paraId="687EB070" w14:textId="77777777" w:rsidR="001070E7" w:rsidRPr="007B0CD1" w:rsidRDefault="001070E7" w:rsidP="001070E7"/>
    <w:p w14:paraId="5F43A03D" w14:textId="77777777" w:rsidR="001070E7" w:rsidRPr="007B0CD1" w:rsidRDefault="001070E7" w:rsidP="001070E7"/>
    <w:p w14:paraId="67E44F1B" w14:textId="77777777"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C92F96" w:rsidRPr="00A51C84">
        <w:rPr>
          <w:rFonts w:asciiTheme="minorHAnsi" w:hAnsiTheme="minorHAnsi" w:cstheme="minorHAnsi"/>
        </w:rPr>
        <w:t>.</w:t>
      </w:r>
      <w:r w:rsidR="005C2302" w:rsidRPr="00A51C84">
        <w:rPr>
          <w:rFonts w:asciiTheme="minorHAnsi" w:hAnsiTheme="minorHAnsi" w:cstheme="minorHAnsi"/>
        </w:rPr>
        <w:tab/>
      </w:r>
      <w:r w:rsidRPr="00A51C84">
        <w:rPr>
          <w:rFonts w:asciiTheme="minorHAnsi" w:hAnsiTheme="minorHAnsi" w:cstheme="minorHAnsi"/>
        </w:rPr>
        <w:t xml:space="preserve">Among the pharmacologic treatments listed below, which one is most evidence-based and appropriate? </w:t>
      </w:r>
    </w:p>
    <w:p w14:paraId="22412FAD" w14:textId="77777777" w:rsidR="001070E7" w:rsidRDefault="001070E7" w:rsidP="001070E7">
      <w:pPr>
        <w:pStyle w:val="Heading3"/>
        <w:spacing w:before="0"/>
        <w:contextualSpacing/>
        <w:rPr>
          <w:rFonts w:asciiTheme="minorHAnsi" w:hAnsiTheme="minorHAnsi" w:cstheme="minorHAnsi"/>
        </w:rPr>
      </w:pPr>
    </w:p>
    <w:p w14:paraId="39CECD53" w14:textId="77777777" w:rsidR="001070E7" w:rsidRDefault="001070E7" w:rsidP="001070E7"/>
    <w:p w14:paraId="4DA7BBF3" w14:textId="77777777" w:rsidR="001070E7" w:rsidRDefault="001070E7" w:rsidP="001070E7"/>
    <w:p w14:paraId="36E2281A" w14:textId="77777777" w:rsidR="001070E7" w:rsidRDefault="001070E7" w:rsidP="001070E7"/>
    <w:p w14:paraId="1D294A95" w14:textId="77777777" w:rsidR="001070E7" w:rsidRDefault="001070E7" w:rsidP="001070E7"/>
    <w:p w14:paraId="541F0780" w14:textId="77777777" w:rsidR="001070E7" w:rsidRDefault="001070E7" w:rsidP="001070E7"/>
    <w:p w14:paraId="107263B3" w14:textId="77777777" w:rsidR="001070E7" w:rsidRPr="007B0CD1" w:rsidRDefault="001070E7" w:rsidP="001070E7"/>
    <w:p w14:paraId="456F9D61" w14:textId="77777777" w:rsidR="001070E7" w:rsidRPr="007B0CD1" w:rsidRDefault="001070E7" w:rsidP="001070E7"/>
    <w:p w14:paraId="20EC758F" w14:textId="77777777" w:rsidR="00C6326B" w:rsidRPr="00A51C84" w:rsidRDefault="00075AA9"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3</w:t>
      </w:r>
      <w:r w:rsidR="00C6326B" w:rsidRPr="00A51C84">
        <w:rPr>
          <w:rFonts w:asciiTheme="minorHAnsi" w:hAnsiTheme="minorHAnsi" w:cstheme="minorHAnsi"/>
        </w:rPr>
        <w:t>.</w:t>
      </w:r>
      <w:r w:rsidR="005C2302" w:rsidRPr="00A51C84">
        <w:rPr>
          <w:rFonts w:asciiTheme="minorHAnsi" w:hAnsiTheme="minorHAnsi" w:cstheme="minorHAnsi"/>
        </w:rPr>
        <w:tab/>
      </w:r>
      <w:r w:rsidR="00C6326B" w:rsidRPr="00A51C84">
        <w:rPr>
          <w:rFonts w:asciiTheme="minorHAnsi" w:hAnsiTheme="minorHAnsi" w:cstheme="minorHAnsi"/>
        </w:rPr>
        <w:t>Besides paroxetine, what other pharmacologic treatments for PTSD have significant evidence (i.e.</w:t>
      </w:r>
      <w:r w:rsidR="00C92F96" w:rsidRPr="00A51C84">
        <w:rPr>
          <w:rFonts w:asciiTheme="minorHAnsi" w:hAnsiTheme="minorHAnsi" w:cstheme="minorHAnsi"/>
        </w:rPr>
        <w:t>,</w:t>
      </w:r>
      <w:r w:rsidR="00C6326B" w:rsidRPr="00A51C84">
        <w:rPr>
          <w:rFonts w:asciiTheme="minorHAnsi" w:hAnsiTheme="minorHAnsi" w:cstheme="minorHAnsi"/>
        </w:rPr>
        <w:t xml:space="preserve"> randomized clinical trial) of clinical effectiveness? What are the target symptoms for treatment? How effective are SSRI medications for treating PTSD? </w:t>
      </w:r>
    </w:p>
    <w:p w14:paraId="2CB28870" w14:textId="77777777" w:rsidR="001070E7" w:rsidRDefault="001070E7" w:rsidP="001070E7">
      <w:pPr>
        <w:pStyle w:val="Heading3"/>
        <w:spacing w:before="0"/>
        <w:contextualSpacing/>
        <w:rPr>
          <w:rFonts w:asciiTheme="minorHAnsi" w:hAnsiTheme="minorHAnsi" w:cstheme="minorHAnsi"/>
        </w:rPr>
      </w:pPr>
    </w:p>
    <w:p w14:paraId="0F831855" w14:textId="77777777" w:rsidR="001070E7" w:rsidRPr="001070E7" w:rsidRDefault="001070E7" w:rsidP="001070E7"/>
    <w:p w14:paraId="582902E2" w14:textId="77777777" w:rsidR="001070E7" w:rsidRDefault="001070E7" w:rsidP="001070E7"/>
    <w:p w14:paraId="41D28177" w14:textId="77777777" w:rsidR="004B14AC" w:rsidRDefault="004B14AC" w:rsidP="001070E7"/>
    <w:p w14:paraId="5C34635F" w14:textId="77777777" w:rsidR="004B14AC" w:rsidRDefault="004B14AC" w:rsidP="001070E7"/>
    <w:p w14:paraId="689EE52B" w14:textId="77777777" w:rsidR="004B14AC" w:rsidRDefault="004B14AC" w:rsidP="001070E7"/>
    <w:p w14:paraId="38607BE8" w14:textId="77777777" w:rsidR="001070E7" w:rsidRDefault="001070E7" w:rsidP="001070E7"/>
    <w:p w14:paraId="687E4B05" w14:textId="77777777" w:rsidR="001070E7" w:rsidRDefault="001070E7" w:rsidP="001070E7"/>
    <w:p w14:paraId="5010F38E" w14:textId="77777777" w:rsidR="001070E7" w:rsidRDefault="001070E7" w:rsidP="001070E7"/>
    <w:p w14:paraId="355C6847" w14:textId="77777777" w:rsidR="001070E7" w:rsidRPr="007B0CD1" w:rsidRDefault="001070E7" w:rsidP="001070E7"/>
    <w:p w14:paraId="35192F87" w14:textId="77777777" w:rsidR="001070E7" w:rsidRPr="007B0CD1" w:rsidRDefault="001070E7" w:rsidP="001070E7"/>
    <w:p w14:paraId="4A621405" w14:textId="77777777" w:rsidR="00C6326B" w:rsidRPr="00A51C84" w:rsidRDefault="00075AA9"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C6326B" w:rsidRPr="00A51C84">
        <w:rPr>
          <w:rFonts w:asciiTheme="minorHAnsi" w:hAnsiTheme="minorHAnsi" w:cstheme="minorHAnsi"/>
        </w:rPr>
        <w:t>.</w:t>
      </w:r>
      <w:r w:rsidR="005C2302" w:rsidRPr="00A51C84">
        <w:rPr>
          <w:rFonts w:asciiTheme="minorHAnsi" w:hAnsiTheme="minorHAnsi" w:cstheme="minorHAnsi"/>
        </w:rPr>
        <w:tab/>
      </w:r>
      <w:r w:rsidR="00C6326B" w:rsidRPr="00A51C84">
        <w:rPr>
          <w:rFonts w:asciiTheme="minorHAnsi" w:hAnsiTheme="minorHAnsi" w:cstheme="minorHAnsi"/>
        </w:rPr>
        <w:t xml:space="preserve">Which non-pharmacological treatments show evidence of clinical effectiveness? </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